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3DC" w:rsidRDefault="00336EA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ОПОВЕЩЕНИЕ О НАЧАЛЕ ПУБЛИЧНЫХ СЛУШАНИЙ</w:t>
      </w:r>
    </w:p>
    <w:p w:rsidR="003903DC" w:rsidRDefault="003903DC">
      <w:pPr>
        <w:pStyle w:val="ConsPlusNonformat"/>
        <w:jc w:val="both"/>
        <w:outlineLvl w:val="0"/>
        <w:rPr>
          <w:sz w:val="24"/>
          <w:szCs w:val="24"/>
        </w:rPr>
      </w:pPr>
    </w:p>
    <w:p w:rsidR="003903DC" w:rsidRPr="00344191" w:rsidRDefault="00344191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191">
        <w:rPr>
          <w:rFonts w:ascii="Times New Roman" w:hAnsi="Times New Roman" w:cs="Times New Roman"/>
          <w:sz w:val="24"/>
          <w:szCs w:val="24"/>
        </w:rPr>
        <w:t>Публичны</w:t>
      </w:r>
      <w:r w:rsidR="00C227DA">
        <w:rPr>
          <w:rFonts w:ascii="Times New Roman" w:hAnsi="Times New Roman" w:cs="Times New Roman"/>
          <w:sz w:val="24"/>
          <w:szCs w:val="24"/>
        </w:rPr>
        <w:t>е</w:t>
      </w:r>
      <w:r w:rsidRPr="00344191">
        <w:rPr>
          <w:rFonts w:ascii="Times New Roman" w:hAnsi="Times New Roman" w:cs="Times New Roman"/>
          <w:sz w:val="24"/>
          <w:szCs w:val="24"/>
        </w:rPr>
        <w:t xml:space="preserve"> слушани</w:t>
      </w:r>
      <w:r w:rsidR="00C227DA">
        <w:rPr>
          <w:rFonts w:ascii="Times New Roman" w:hAnsi="Times New Roman" w:cs="Times New Roman"/>
          <w:sz w:val="24"/>
          <w:szCs w:val="24"/>
        </w:rPr>
        <w:t>я</w:t>
      </w:r>
      <w:r w:rsidRPr="00344191">
        <w:rPr>
          <w:rFonts w:ascii="Times New Roman" w:hAnsi="Times New Roman" w:cs="Times New Roman"/>
          <w:sz w:val="24"/>
          <w:szCs w:val="24"/>
        </w:rPr>
        <w:t xml:space="preserve"> по документации</w:t>
      </w:r>
      <w:r w:rsidR="00042EC9">
        <w:rPr>
          <w:rFonts w:ascii="Times New Roman" w:hAnsi="Times New Roman" w:cs="Times New Roman"/>
          <w:sz w:val="24"/>
          <w:szCs w:val="24"/>
        </w:rPr>
        <w:t xml:space="preserve"> по планировке территории </w:t>
      </w:r>
      <w:r w:rsidR="00042EC9">
        <w:rPr>
          <w:rFonts w:ascii="Times New Roman" w:hAnsi="Times New Roman" w:cs="Times New Roman"/>
          <w:sz w:val="24"/>
          <w:szCs w:val="24"/>
        </w:rPr>
        <w:br/>
        <w:t>для размещения линейного объекта</w:t>
      </w:r>
      <w:r w:rsidRPr="00344191">
        <w:rPr>
          <w:rFonts w:ascii="Times New Roman" w:hAnsi="Times New Roman" w:cs="Times New Roman"/>
          <w:sz w:val="24"/>
          <w:szCs w:val="24"/>
        </w:rPr>
        <w:t xml:space="preserve"> </w:t>
      </w:r>
      <w:r w:rsidR="004D5EB8" w:rsidRPr="004D5EB8">
        <w:rPr>
          <w:rFonts w:ascii="Times New Roman" w:hAnsi="Times New Roman" w:cs="Times New Roman"/>
          <w:sz w:val="24"/>
          <w:szCs w:val="24"/>
        </w:rPr>
        <w:t>«</w:t>
      </w:r>
      <w:r w:rsidR="00042EC9">
        <w:rPr>
          <w:rFonts w:ascii="Times New Roman" w:hAnsi="Times New Roman" w:cs="Times New Roman"/>
          <w:sz w:val="24"/>
          <w:szCs w:val="24"/>
        </w:rPr>
        <w:t xml:space="preserve">Обводный канал от улицы Степана Разина </w:t>
      </w:r>
      <w:r w:rsidR="00F556D8">
        <w:rPr>
          <w:rFonts w:ascii="Times New Roman" w:hAnsi="Times New Roman" w:cs="Times New Roman"/>
          <w:sz w:val="24"/>
          <w:szCs w:val="24"/>
        </w:rPr>
        <w:br/>
      </w:r>
      <w:r w:rsidR="00042EC9">
        <w:rPr>
          <w:rFonts w:ascii="Times New Roman" w:hAnsi="Times New Roman" w:cs="Times New Roman"/>
          <w:sz w:val="24"/>
          <w:szCs w:val="24"/>
        </w:rPr>
        <w:t>до Межевого канала</w:t>
      </w:r>
      <w:r w:rsidR="00A6556B" w:rsidRPr="00A6556B">
        <w:rPr>
          <w:rFonts w:ascii="Times New Roman" w:hAnsi="Times New Roman" w:cs="Times New Roman"/>
          <w:sz w:val="24"/>
          <w:szCs w:val="24"/>
        </w:rPr>
        <w:t>»</w:t>
      </w:r>
      <w:r w:rsidR="00A6556B">
        <w:rPr>
          <w:rFonts w:ascii="Times New Roman" w:hAnsi="Times New Roman" w:cs="Times New Roman"/>
          <w:sz w:val="24"/>
          <w:szCs w:val="24"/>
        </w:rPr>
        <w:t xml:space="preserve"> </w:t>
      </w:r>
      <w:r w:rsidR="00C227DA" w:rsidRPr="00344191">
        <w:rPr>
          <w:rFonts w:ascii="Times New Roman" w:hAnsi="Times New Roman" w:cs="Times New Roman"/>
          <w:sz w:val="24"/>
          <w:szCs w:val="24"/>
        </w:rPr>
        <w:t>проводятся</w:t>
      </w:r>
      <w:r w:rsidR="00C227DA" w:rsidRPr="00E83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042EC9">
        <w:rPr>
          <w:rFonts w:ascii="Times New Roman" w:hAnsi="Times New Roman" w:cs="Times New Roman"/>
          <w:b/>
          <w:sz w:val="24"/>
          <w:szCs w:val="24"/>
        </w:rPr>
        <w:t>21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EC9">
        <w:rPr>
          <w:rFonts w:ascii="Times New Roman" w:hAnsi="Times New Roman" w:cs="Times New Roman"/>
          <w:b/>
          <w:sz w:val="24"/>
          <w:szCs w:val="24"/>
        </w:rPr>
        <w:t>февраля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0481" w:rsidRPr="00E83268">
        <w:rPr>
          <w:rFonts w:ascii="Times New Roman" w:hAnsi="Times New Roman" w:cs="Times New Roman"/>
          <w:b/>
          <w:sz w:val="24"/>
          <w:szCs w:val="24"/>
        </w:rPr>
        <w:t>201</w:t>
      </w:r>
      <w:r w:rsidR="00E83268" w:rsidRPr="00E83268">
        <w:rPr>
          <w:rFonts w:ascii="Times New Roman" w:hAnsi="Times New Roman" w:cs="Times New Roman"/>
          <w:b/>
          <w:sz w:val="24"/>
          <w:szCs w:val="24"/>
        </w:rPr>
        <w:t>9</w:t>
      </w:r>
      <w:r w:rsidR="00940481" w:rsidRPr="00E83268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16DC1">
        <w:rPr>
          <w:rFonts w:ascii="Times New Roman" w:hAnsi="Times New Roman" w:cs="Times New Roman"/>
          <w:b/>
          <w:sz w:val="24"/>
          <w:szCs w:val="24"/>
        </w:rPr>
        <w:t>16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EC9">
        <w:rPr>
          <w:rFonts w:ascii="Times New Roman" w:hAnsi="Times New Roman" w:cs="Times New Roman"/>
          <w:b/>
          <w:sz w:val="24"/>
          <w:szCs w:val="24"/>
        </w:rPr>
        <w:t>апреля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E83268" w:rsidRPr="00E83268">
        <w:rPr>
          <w:rFonts w:ascii="Times New Roman" w:hAnsi="Times New Roman" w:cs="Times New Roman"/>
          <w:b/>
          <w:sz w:val="24"/>
          <w:szCs w:val="24"/>
        </w:rPr>
        <w:t>9</w:t>
      </w:r>
      <w:r w:rsidR="00336EAA" w:rsidRPr="00E8326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информационных материалов к проекту, подлежащему рассмотрению на публичных слушаниях: </w:t>
      </w:r>
      <w:bookmarkStart w:id="0" w:name="_GoBack"/>
      <w:bookmarkEnd w:id="0"/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Документации по планировке </w:t>
      </w:r>
      <w:r w:rsidR="004D5EB8" w:rsidRPr="004D5EB8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E83268" w:rsidRPr="00E83268">
        <w:rPr>
          <w:rFonts w:ascii="Times New Roman" w:hAnsi="Times New Roman" w:cs="Times New Roman"/>
          <w:sz w:val="24"/>
          <w:szCs w:val="24"/>
        </w:rPr>
        <w:t xml:space="preserve">для </w:t>
      </w:r>
      <w:r w:rsidR="00E83268" w:rsidRPr="004D5EB8">
        <w:rPr>
          <w:rFonts w:ascii="Times New Roman" w:hAnsi="Times New Roman" w:cs="Times New Roman"/>
          <w:sz w:val="24"/>
          <w:szCs w:val="24"/>
        </w:rPr>
        <w:t>размещения линейного объекта</w:t>
      </w:r>
      <w:r w:rsidR="00E83268" w:rsidRPr="00E83268">
        <w:rPr>
          <w:rFonts w:ascii="Times New Roman" w:hAnsi="Times New Roman" w:cs="Times New Roman"/>
          <w:sz w:val="24"/>
          <w:szCs w:val="24"/>
        </w:rPr>
        <w:t xml:space="preserve">: </w:t>
      </w:r>
      <w:r w:rsidR="00042EC9" w:rsidRPr="00042EC9">
        <w:rPr>
          <w:rFonts w:ascii="Times New Roman" w:hAnsi="Times New Roman" w:cs="Times New Roman"/>
          <w:sz w:val="24"/>
          <w:szCs w:val="24"/>
        </w:rPr>
        <w:t>«Обводный канал от улицы Степана Разина до Межевого канала»</w:t>
      </w:r>
      <w:r w:rsidR="00586EB9">
        <w:rPr>
          <w:rFonts w:ascii="Times New Roman" w:hAnsi="Times New Roman" w:cs="Times New Roman"/>
          <w:sz w:val="24"/>
          <w:szCs w:val="24"/>
        </w:rPr>
        <w:t>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согласований по проекту документации по планировке территории, полученных в соответствии с законами и иными нормативными правовыми актами Российской Федерации, законами Санкт-Петербурга;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материалы в виде информационной справки к проекту документации по планировке территории.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Проект, подлежащий рассмотрению на публичных слушаниях, </w:t>
      </w:r>
      <w:r w:rsidR="00E8326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информационные материалы к нему будут размещены на официальном сайте в сети Интернет по следующему адресу: </w:t>
      </w:r>
      <w:r w:rsidR="004F7A0B" w:rsidRPr="004F7A0B">
        <w:rPr>
          <w:rFonts w:ascii="Times New Roman" w:hAnsi="Times New Roman" w:cs="Times New Roman"/>
          <w:sz w:val="24"/>
          <w:szCs w:val="24"/>
        </w:rPr>
        <w:t>https://www.gov.spb.ru/gov/terr/reg_admiral/publichnye-slushaniya/</w:t>
      </w:r>
      <w:r>
        <w:rPr>
          <w:rFonts w:ascii="Times New Roman" w:hAnsi="Times New Roman" w:cs="Times New Roman"/>
          <w:sz w:val="24"/>
          <w:szCs w:val="24"/>
        </w:rPr>
        <w:t xml:space="preserve"> раздел Власть / Администрации районов / </w:t>
      </w:r>
      <w:r w:rsidR="004F7A0B">
        <w:rPr>
          <w:rFonts w:ascii="Times New Roman" w:hAnsi="Times New Roman" w:cs="Times New Roman"/>
          <w:sz w:val="24"/>
          <w:szCs w:val="24"/>
        </w:rPr>
        <w:t>Адмиралтейский</w:t>
      </w:r>
      <w:r>
        <w:rPr>
          <w:rFonts w:ascii="Times New Roman" w:hAnsi="Times New Roman" w:cs="Times New Roman"/>
          <w:sz w:val="24"/>
          <w:szCs w:val="24"/>
        </w:rPr>
        <w:t xml:space="preserve"> район / Публичные слушания.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проведения публичных слушаний </w:t>
      </w:r>
      <w:r w:rsidR="00586EB9" w:rsidRPr="00344191">
        <w:rPr>
          <w:rFonts w:ascii="Times New Roman" w:hAnsi="Times New Roman" w:cs="Times New Roman"/>
          <w:sz w:val="24"/>
          <w:szCs w:val="24"/>
        </w:rPr>
        <w:t>по документации</w:t>
      </w:r>
      <w:r w:rsidR="00F556D8" w:rsidRPr="00F556D8">
        <w:t xml:space="preserve"> </w:t>
      </w:r>
      <w:r w:rsidR="00F556D8" w:rsidRPr="00F556D8">
        <w:rPr>
          <w:rFonts w:ascii="Times New Roman" w:hAnsi="Times New Roman" w:cs="Times New Roman"/>
          <w:sz w:val="24"/>
          <w:szCs w:val="24"/>
        </w:rPr>
        <w:t>по планировке территории для размещения линейного объекта «Обводный канал от улицы Степана Разина до Межевого канала»</w:t>
      </w:r>
      <w:r w:rsidR="00F556D8">
        <w:rPr>
          <w:rFonts w:ascii="Times New Roman" w:hAnsi="Times New Roman" w:cs="Times New Roman"/>
          <w:sz w:val="24"/>
          <w:szCs w:val="24"/>
        </w:rPr>
        <w:t>:</w:t>
      </w:r>
    </w:p>
    <w:p w:rsidR="003903DC" w:rsidRDefault="00336EAA" w:rsidP="00F556D8">
      <w:pPr>
        <w:ind w:right="143" w:firstLine="709"/>
        <w:contextualSpacing/>
        <w:jc w:val="both"/>
      </w:pPr>
      <w:r>
        <w:t xml:space="preserve">Экспозиция проекта будет проходить в здании администрации </w:t>
      </w:r>
      <w:r w:rsidR="004F7A0B">
        <w:t>Адмиралтейского</w:t>
      </w:r>
      <w:r w:rsidR="00586EB9">
        <w:t xml:space="preserve"> </w:t>
      </w:r>
      <w:r>
        <w:t xml:space="preserve">района по адресу: Санкт-Петербург, </w:t>
      </w:r>
      <w:r w:rsidR="004F7A0B">
        <w:t xml:space="preserve">Измайловский проспект, </w:t>
      </w:r>
      <w:r w:rsidR="00F556D8">
        <w:br/>
      </w:r>
      <w:r w:rsidR="004F7A0B">
        <w:t>дом 10</w:t>
      </w:r>
      <w:r>
        <w:t>,</w:t>
      </w:r>
      <w:r>
        <w:rPr>
          <w:sz w:val="28"/>
          <w:szCs w:val="28"/>
        </w:rPr>
        <w:t xml:space="preserve"> </w:t>
      </w:r>
      <w:r>
        <w:t xml:space="preserve">в фойе </w:t>
      </w:r>
      <w:r w:rsidR="00586EB9">
        <w:t>1-го этажа</w:t>
      </w:r>
      <w:r w:rsidRPr="009C0565">
        <w:t>,</w:t>
      </w:r>
      <w:r>
        <w:rPr>
          <w:b/>
        </w:rPr>
        <w:t xml:space="preserve"> с </w:t>
      </w:r>
      <w:r w:rsidR="00042EC9">
        <w:rPr>
          <w:b/>
        </w:rPr>
        <w:t>1</w:t>
      </w:r>
      <w:r>
        <w:rPr>
          <w:b/>
        </w:rPr>
        <w:t xml:space="preserve"> </w:t>
      </w:r>
      <w:r w:rsidR="00042EC9">
        <w:rPr>
          <w:b/>
        </w:rPr>
        <w:t>марта</w:t>
      </w:r>
      <w:r>
        <w:rPr>
          <w:b/>
        </w:rPr>
        <w:t xml:space="preserve"> 201</w:t>
      </w:r>
      <w:r w:rsidR="00E83268">
        <w:rPr>
          <w:b/>
        </w:rPr>
        <w:t>9</w:t>
      </w:r>
      <w:r>
        <w:rPr>
          <w:b/>
        </w:rPr>
        <w:t xml:space="preserve"> года по </w:t>
      </w:r>
      <w:r w:rsidR="00042EC9">
        <w:rPr>
          <w:b/>
        </w:rPr>
        <w:t>20</w:t>
      </w:r>
      <w:r>
        <w:rPr>
          <w:b/>
        </w:rPr>
        <w:t xml:space="preserve"> </w:t>
      </w:r>
      <w:r w:rsidR="00042EC9">
        <w:rPr>
          <w:b/>
        </w:rPr>
        <w:t>марта</w:t>
      </w:r>
      <w:r>
        <w:rPr>
          <w:b/>
        </w:rPr>
        <w:t xml:space="preserve"> 201</w:t>
      </w:r>
      <w:r w:rsidR="00E83268">
        <w:rPr>
          <w:b/>
        </w:rPr>
        <w:t xml:space="preserve">9 </w:t>
      </w:r>
      <w:r>
        <w:rPr>
          <w:b/>
        </w:rPr>
        <w:t>года.</w:t>
      </w:r>
      <w:r>
        <w:t xml:space="preserve"> 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Посещение экспозиции возможно в дни недели: с понедельника по пятницу, </w:t>
      </w:r>
      <w:r>
        <w:rPr>
          <w:rFonts w:ascii="Times New Roman" w:hAnsi="Times New Roman" w:cs="Times New Roman"/>
          <w:sz w:val="24"/>
          <w:szCs w:val="24"/>
        </w:rPr>
        <w:br/>
        <w:t>в часы: с 09.00 часов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18.00 часов (в пятницу до 17.00 часов) в соответствии </w:t>
      </w:r>
      <w:r w:rsidR="00DE5CF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с графиком проведения собраний участников публичных слушаний.</w:t>
      </w:r>
    </w:p>
    <w:p w:rsidR="006D6EBC" w:rsidRDefault="006D6EBC" w:rsidP="00F556D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Консультации по экспозиции проекта будут проводиться в </w:t>
      </w:r>
      <w:r w:rsidR="004F7A0B">
        <w:rPr>
          <w:rFonts w:ascii="Times New Roman" w:hAnsi="Times New Roman" w:cs="Times New Roman"/>
          <w:sz w:val="24"/>
          <w:szCs w:val="24"/>
        </w:rPr>
        <w:t>здании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F7A0B">
        <w:rPr>
          <w:rFonts w:ascii="Times New Roman" w:hAnsi="Times New Roman" w:cs="Times New Roman"/>
          <w:sz w:val="24"/>
          <w:szCs w:val="24"/>
        </w:rPr>
        <w:t>Адмиралтейского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36EAA">
        <w:rPr>
          <w:rFonts w:ascii="Times New Roman" w:hAnsi="Times New Roman" w:cs="Times New Roman"/>
          <w:sz w:val="24"/>
          <w:szCs w:val="24"/>
        </w:rPr>
        <w:t xml:space="preserve"> по предварительной записи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D4D87">
        <w:rPr>
          <w:rFonts w:ascii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E83268">
        <w:rPr>
          <w:rFonts w:ascii="Times New Roman" w:hAnsi="Times New Roman" w:cs="Times New Roman"/>
          <w:b/>
          <w:sz w:val="24"/>
          <w:szCs w:val="24"/>
        </w:rPr>
        <w:t>0</w:t>
      </w:r>
      <w:r w:rsidR="00042E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.201</w:t>
      </w:r>
      <w:r w:rsidR="00E8326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D4D87">
        <w:rPr>
          <w:rFonts w:ascii="Times New Roman" w:hAnsi="Times New Roman" w:cs="Times New Roman"/>
          <w:b/>
          <w:sz w:val="24"/>
          <w:szCs w:val="24"/>
        </w:rPr>
        <w:t>вторник</w:t>
      </w:r>
      <w:r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="00042EC9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E83268">
        <w:rPr>
          <w:rFonts w:ascii="Times New Roman" w:hAnsi="Times New Roman" w:cs="Times New Roman"/>
          <w:b/>
          <w:sz w:val="24"/>
          <w:szCs w:val="24"/>
        </w:rPr>
        <w:t>0</w:t>
      </w:r>
      <w:r w:rsidR="00042EC9">
        <w:rPr>
          <w:rFonts w:ascii="Times New Roman" w:hAnsi="Times New Roman" w:cs="Times New Roman"/>
          <w:b/>
          <w:sz w:val="24"/>
          <w:szCs w:val="24"/>
        </w:rPr>
        <w:t>3</w:t>
      </w:r>
      <w:r w:rsidR="00EA3682">
        <w:rPr>
          <w:rFonts w:ascii="Times New Roman" w:hAnsi="Times New Roman" w:cs="Times New Roman"/>
          <w:b/>
          <w:sz w:val="24"/>
          <w:szCs w:val="24"/>
        </w:rPr>
        <w:t>.</w:t>
      </w:r>
      <w:r w:rsidR="00336EAA">
        <w:rPr>
          <w:rFonts w:ascii="Times New Roman" w:hAnsi="Times New Roman" w:cs="Times New Roman"/>
          <w:b/>
          <w:sz w:val="24"/>
          <w:szCs w:val="24"/>
        </w:rPr>
        <w:t>201</w:t>
      </w:r>
      <w:r w:rsidR="00E83268">
        <w:rPr>
          <w:rFonts w:ascii="Times New Roman" w:hAnsi="Times New Roman" w:cs="Times New Roman"/>
          <w:b/>
          <w:sz w:val="24"/>
          <w:szCs w:val="24"/>
        </w:rPr>
        <w:t>9</w:t>
      </w:r>
      <w:r w:rsidR="00336EA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D4D87">
        <w:rPr>
          <w:rFonts w:ascii="Times New Roman" w:hAnsi="Times New Roman" w:cs="Times New Roman"/>
          <w:b/>
          <w:sz w:val="24"/>
          <w:szCs w:val="24"/>
        </w:rPr>
        <w:t>среда</w:t>
      </w:r>
      <w:r w:rsidR="00336EAA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с 16.00 часов до 18.00 часов. </w:t>
      </w:r>
    </w:p>
    <w:p w:rsidR="003903DC" w:rsidRDefault="00336EAA" w:rsidP="00F556D8">
      <w:pPr>
        <w:pStyle w:val="20"/>
        <w:shd w:val="clear" w:color="auto" w:fill="auto"/>
        <w:spacing w:before="0" w:line="240" w:lineRule="auto"/>
        <w:ind w:right="1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будет проходить в здании администрации </w:t>
      </w:r>
      <w:r w:rsidR="004F7A0B">
        <w:rPr>
          <w:rFonts w:ascii="Times New Roman" w:hAnsi="Times New Roman" w:cs="Times New Roman"/>
          <w:sz w:val="24"/>
          <w:szCs w:val="24"/>
        </w:rPr>
        <w:t>Адмиралтейского</w:t>
      </w:r>
      <w:r w:rsidR="006D6EBC" w:rsidRPr="006D6EBC">
        <w:rPr>
          <w:rFonts w:ascii="Times New Roman" w:hAnsi="Times New Roman" w:cs="Times New Roman"/>
          <w:sz w:val="24"/>
          <w:szCs w:val="24"/>
        </w:rPr>
        <w:t xml:space="preserve"> района по адресу: Санкт-Петербург, </w:t>
      </w:r>
      <w:r w:rsidR="004F7A0B">
        <w:rPr>
          <w:rFonts w:ascii="Times New Roman" w:hAnsi="Times New Roman" w:cs="Times New Roman"/>
          <w:sz w:val="24"/>
          <w:szCs w:val="24"/>
        </w:rPr>
        <w:t>Измайловский проспект, дом 10</w:t>
      </w:r>
      <w:r w:rsidR="006D6EBC" w:rsidRPr="006D6EBC">
        <w:rPr>
          <w:rFonts w:ascii="Times New Roman" w:hAnsi="Times New Roman" w:cs="Times New Roman"/>
          <w:sz w:val="24"/>
          <w:szCs w:val="24"/>
        </w:rPr>
        <w:t xml:space="preserve">, </w:t>
      </w:r>
      <w:r w:rsidR="004F7A0B">
        <w:rPr>
          <w:rFonts w:ascii="Times New Roman" w:hAnsi="Times New Roman" w:cs="Times New Roman"/>
          <w:sz w:val="24"/>
          <w:szCs w:val="24"/>
        </w:rPr>
        <w:t>Большой зал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2EC9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EC9">
        <w:rPr>
          <w:rFonts w:ascii="Times New Roman" w:hAnsi="Times New Roman" w:cs="Times New Roman"/>
          <w:b/>
          <w:sz w:val="24"/>
          <w:szCs w:val="24"/>
        </w:rPr>
        <w:t>марта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E8326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с 18-00 часов по 19-00 часов </w:t>
      </w:r>
      <w:r w:rsidR="00E8326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соответствии с графиком проведения собраний участников публичных слушаний.</w:t>
      </w:r>
    </w:p>
    <w:p w:rsidR="003903DC" w:rsidRDefault="00336EAA" w:rsidP="00F556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замечания, касающиеся проекта, можно подавать:</w:t>
      </w:r>
    </w:p>
    <w:p w:rsidR="003903DC" w:rsidRDefault="00C227DA" w:rsidP="00F556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6EAA">
        <w:rPr>
          <w:rFonts w:ascii="Times New Roman" w:hAnsi="Times New Roman" w:cs="Times New Roman"/>
          <w:sz w:val="24"/>
          <w:szCs w:val="24"/>
        </w:rPr>
        <w:t>в устной и письменной форме в ходе проведения собрания участников публичных слушаний;</w:t>
      </w:r>
    </w:p>
    <w:p w:rsidR="003903DC" w:rsidRDefault="00C227DA" w:rsidP="00F556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6EAA">
        <w:rPr>
          <w:rFonts w:ascii="Times New Roman" w:hAnsi="Times New Roman" w:cs="Times New Roman"/>
          <w:sz w:val="24"/>
          <w:szCs w:val="24"/>
        </w:rPr>
        <w:t xml:space="preserve">в письменной форме в адрес организатора публичных слушаний </w:t>
      </w:r>
      <w:r w:rsidR="00042EC9">
        <w:rPr>
          <w:rFonts w:ascii="Times New Roman" w:hAnsi="Times New Roman" w:cs="Times New Roman"/>
          <w:b/>
          <w:sz w:val="24"/>
          <w:szCs w:val="24"/>
        </w:rPr>
        <w:t>с 1</w:t>
      </w:r>
      <w:r w:rsidR="00416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EC9">
        <w:rPr>
          <w:rFonts w:ascii="Times New Roman" w:hAnsi="Times New Roman" w:cs="Times New Roman"/>
          <w:b/>
          <w:sz w:val="24"/>
          <w:szCs w:val="24"/>
        </w:rPr>
        <w:t>марта 2019 года по 20</w:t>
      </w:r>
      <w:r w:rsidR="00E83268" w:rsidRPr="00E83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EC9">
        <w:rPr>
          <w:rFonts w:ascii="Times New Roman" w:hAnsi="Times New Roman" w:cs="Times New Roman"/>
          <w:b/>
          <w:sz w:val="24"/>
          <w:szCs w:val="24"/>
        </w:rPr>
        <w:t>марта</w:t>
      </w:r>
      <w:r w:rsidR="00E83268" w:rsidRPr="00E83268">
        <w:rPr>
          <w:rFonts w:ascii="Times New Roman" w:hAnsi="Times New Roman" w:cs="Times New Roman"/>
          <w:b/>
          <w:sz w:val="24"/>
          <w:szCs w:val="24"/>
        </w:rPr>
        <w:t xml:space="preserve"> 2019 года</w:t>
      </w:r>
      <w:r w:rsidR="00336EAA" w:rsidRPr="00E83268">
        <w:rPr>
          <w:rFonts w:ascii="Times New Roman" w:hAnsi="Times New Roman" w:cs="Times New Roman"/>
          <w:sz w:val="24"/>
          <w:szCs w:val="24"/>
        </w:rPr>
        <w:t>, в будние</w:t>
      </w:r>
      <w:r w:rsidR="00336EAA">
        <w:rPr>
          <w:rFonts w:ascii="Times New Roman" w:hAnsi="Times New Roman" w:cs="Times New Roman"/>
          <w:sz w:val="24"/>
          <w:szCs w:val="24"/>
        </w:rPr>
        <w:t xml:space="preserve"> дни </w:t>
      </w:r>
      <w:r w:rsidR="006D6EBC">
        <w:rPr>
          <w:rFonts w:ascii="Times New Roman" w:hAnsi="Times New Roman" w:cs="Times New Roman"/>
          <w:sz w:val="24"/>
          <w:szCs w:val="24"/>
        </w:rPr>
        <w:t>с 09.00 часов</w:t>
      </w:r>
      <w:r w:rsidR="006D6E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D6EBC">
        <w:rPr>
          <w:rFonts w:ascii="Times New Roman" w:hAnsi="Times New Roman" w:cs="Times New Roman"/>
          <w:sz w:val="24"/>
          <w:szCs w:val="24"/>
        </w:rPr>
        <w:t xml:space="preserve">до 18.00 часов </w:t>
      </w:r>
      <w:r w:rsidR="00E83268">
        <w:rPr>
          <w:rFonts w:ascii="Times New Roman" w:hAnsi="Times New Roman" w:cs="Times New Roman"/>
          <w:sz w:val="24"/>
          <w:szCs w:val="24"/>
        </w:rPr>
        <w:br/>
      </w:r>
      <w:r w:rsidR="006D6EBC">
        <w:rPr>
          <w:rFonts w:ascii="Times New Roman" w:hAnsi="Times New Roman" w:cs="Times New Roman"/>
          <w:sz w:val="24"/>
          <w:szCs w:val="24"/>
        </w:rPr>
        <w:t>(в пятницу до 17.00 часов)</w:t>
      </w:r>
      <w:r w:rsidR="00336EAA">
        <w:rPr>
          <w:rFonts w:ascii="Times New Roman" w:hAnsi="Times New Roman" w:cs="Times New Roman"/>
          <w:sz w:val="24"/>
          <w:szCs w:val="24"/>
        </w:rPr>
        <w:t xml:space="preserve">, в здании администрации </w:t>
      </w:r>
      <w:r w:rsidR="004F7A0B">
        <w:rPr>
          <w:rFonts w:ascii="Times New Roman" w:hAnsi="Times New Roman" w:cs="Times New Roman"/>
          <w:sz w:val="24"/>
          <w:szCs w:val="24"/>
        </w:rPr>
        <w:tab/>
        <w:t>Адмиралтейского</w:t>
      </w:r>
      <w:r w:rsidR="006D6EBC" w:rsidRPr="006D6EBC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42EC9">
        <w:rPr>
          <w:rFonts w:ascii="Times New Roman" w:hAnsi="Times New Roman" w:cs="Times New Roman"/>
          <w:sz w:val="24"/>
          <w:szCs w:val="24"/>
        </w:rPr>
        <w:br/>
      </w:r>
      <w:r w:rsidR="006D6EBC" w:rsidRPr="006D6EBC">
        <w:rPr>
          <w:rFonts w:ascii="Times New Roman" w:hAnsi="Times New Roman" w:cs="Times New Roman"/>
          <w:sz w:val="24"/>
          <w:szCs w:val="24"/>
        </w:rPr>
        <w:t xml:space="preserve">по адресу: Санкт-Петербург, </w:t>
      </w:r>
      <w:r w:rsidR="004F7A0B">
        <w:rPr>
          <w:rFonts w:ascii="Times New Roman" w:hAnsi="Times New Roman" w:cs="Times New Roman"/>
          <w:sz w:val="24"/>
          <w:szCs w:val="24"/>
        </w:rPr>
        <w:t>Измайловский проспект, дом 10, кабинет 101</w:t>
      </w:r>
      <w:r w:rsidR="006D6EBC" w:rsidRPr="006D6EBC">
        <w:rPr>
          <w:rFonts w:ascii="Times New Roman" w:hAnsi="Times New Roman" w:cs="Times New Roman"/>
          <w:sz w:val="24"/>
          <w:szCs w:val="24"/>
        </w:rPr>
        <w:t>;</w:t>
      </w:r>
    </w:p>
    <w:p w:rsidR="003903DC" w:rsidRDefault="00C227DA" w:rsidP="00F556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6EAA">
        <w:rPr>
          <w:rFonts w:ascii="Times New Roman" w:hAnsi="Times New Roman" w:cs="Times New Roman"/>
          <w:sz w:val="24"/>
          <w:szCs w:val="24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публичных слушаний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сведения; документы, подтверждающие полномочия представителя; документы, устанавливающие или удостоверяющие права участников публичных слушаний на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3903DC" w:rsidRDefault="00336EAA" w:rsidP="00F556D8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телефоны: 576-</w:t>
      </w:r>
      <w:r w:rsidR="004F7A0B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-</w:t>
      </w:r>
      <w:r w:rsidR="004F7A0B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F7A0B">
        <w:rPr>
          <w:rFonts w:ascii="Times New Roman" w:hAnsi="Times New Roman" w:cs="Times New Roman"/>
          <w:sz w:val="24"/>
          <w:szCs w:val="24"/>
        </w:rPr>
        <w:t>576-97</w:t>
      </w:r>
      <w:r w:rsidR="009C0565">
        <w:rPr>
          <w:rFonts w:ascii="Times New Roman" w:hAnsi="Times New Roman" w:cs="Times New Roman"/>
          <w:sz w:val="24"/>
          <w:szCs w:val="24"/>
        </w:rPr>
        <w:t>-</w:t>
      </w:r>
      <w:r w:rsidR="004F7A0B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6580" w:rsidRDefault="001365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56D8" w:rsidRDefault="00F556D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3DC" w:rsidRDefault="00336EA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График проведения собрания участников слушаний</w:t>
      </w:r>
    </w:p>
    <w:p w:rsidR="003903DC" w:rsidRDefault="009C0565" w:rsidP="00F556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4191">
        <w:rPr>
          <w:rFonts w:ascii="Times New Roman" w:hAnsi="Times New Roman" w:cs="Times New Roman"/>
          <w:sz w:val="24"/>
          <w:szCs w:val="24"/>
        </w:rPr>
        <w:t>по документации</w:t>
      </w:r>
      <w:r w:rsidR="00F556D8" w:rsidRPr="00F556D8">
        <w:t xml:space="preserve"> </w:t>
      </w:r>
      <w:r w:rsidR="00F556D8" w:rsidRPr="00F556D8">
        <w:rPr>
          <w:rFonts w:ascii="Times New Roman" w:hAnsi="Times New Roman" w:cs="Times New Roman"/>
          <w:sz w:val="24"/>
          <w:szCs w:val="24"/>
        </w:rPr>
        <w:t>по планировке территории для размещения линейного объекта «Обводный канал от улицы Степана Разина до Межевого канала»</w:t>
      </w:r>
    </w:p>
    <w:p w:rsidR="004F7A0B" w:rsidRDefault="004F7A0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38"/>
        <w:gridCol w:w="1958"/>
        <w:gridCol w:w="2316"/>
        <w:gridCol w:w="2112"/>
        <w:gridCol w:w="2469"/>
      </w:tblGrid>
      <w:tr w:rsidR="003903DC">
        <w:trPr>
          <w:trHeight w:val="1946"/>
        </w:trPr>
        <w:tc>
          <w:tcPr>
            <w:tcW w:w="648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80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района</w:t>
            </w:r>
          </w:p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Санкт-Петербурга</w:t>
            </w:r>
          </w:p>
        </w:tc>
        <w:tc>
          <w:tcPr>
            <w:tcW w:w="234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внутригородского муниципального образования</w:t>
            </w:r>
          </w:p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Санкт-Петербурга</w:t>
            </w:r>
          </w:p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(далее-МО)</w:t>
            </w:r>
          </w:p>
        </w:tc>
        <w:tc>
          <w:tcPr>
            <w:tcW w:w="216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время проведения экспозиции, собрания участников</w:t>
            </w:r>
          </w:p>
        </w:tc>
        <w:tc>
          <w:tcPr>
            <w:tcW w:w="2545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проведения экспозиции и собрания участников публичных слушаний</w:t>
            </w:r>
          </w:p>
        </w:tc>
      </w:tr>
      <w:tr w:rsidR="003903DC">
        <w:tc>
          <w:tcPr>
            <w:tcW w:w="648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:rsidR="003903DC" w:rsidRDefault="00336EA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903DC">
        <w:trPr>
          <w:trHeight w:val="703"/>
        </w:trPr>
        <w:tc>
          <w:tcPr>
            <w:tcW w:w="648" w:type="dxa"/>
          </w:tcPr>
          <w:p w:rsidR="003903DC" w:rsidRDefault="003903DC">
            <w:pPr>
              <w:pStyle w:val="ConsPlusNonformat"/>
              <w:numPr>
                <w:ilvl w:val="0"/>
                <w:numId w:val="2"/>
              </w:num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:rsidR="003903DC" w:rsidRDefault="004F7A0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Адмиралтейский</w:t>
            </w:r>
          </w:p>
        </w:tc>
        <w:tc>
          <w:tcPr>
            <w:tcW w:w="2340" w:type="dxa"/>
          </w:tcPr>
          <w:p w:rsidR="00482AD6" w:rsidRDefault="00D657E3" w:rsidP="00F556D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 </w:t>
            </w:r>
            <w:proofErr w:type="spellStart"/>
            <w:r w:rsidR="00F55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Екатерингофский</w:t>
            </w:r>
            <w:proofErr w:type="spellEnd"/>
          </w:p>
        </w:tc>
        <w:tc>
          <w:tcPr>
            <w:tcW w:w="2160" w:type="dxa"/>
          </w:tcPr>
          <w:p w:rsidR="003903DC" w:rsidRDefault="00336E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будет проводиться: </w:t>
            </w:r>
          </w:p>
          <w:p w:rsidR="003903DC" w:rsidRDefault="00336E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C0565" w:rsidRPr="009C0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32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0565" w:rsidRPr="009C056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83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C0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C0565" w:rsidRPr="009C056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0565" w:rsidRPr="009C0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C0565" w:rsidRPr="009C056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83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C0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понедельника по пятницу,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часы: с 09.00 часов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18.00 часов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(пятница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09.00 часов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556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17.00 часов)</w:t>
            </w:r>
          </w:p>
          <w:p w:rsidR="003903DC" w:rsidRDefault="003903D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36E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участников будет проводиться:</w:t>
            </w:r>
          </w:p>
          <w:p w:rsidR="009C0565" w:rsidRDefault="00F556D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6E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03.2019</w:t>
            </w:r>
            <w:r w:rsidR="00336E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03DC" w:rsidRDefault="00336EAA" w:rsidP="009C0565">
            <w:pPr>
              <w:pStyle w:val="ConsPlusNonformat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18.00 часов </w:t>
            </w:r>
            <w:r w:rsidR="00F55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19.00 часов.</w:t>
            </w:r>
          </w:p>
        </w:tc>
        <w:tc>
          <w:tcPr>
            <w:tcW w:w="2545" w:type="dxa"/>
          </w:tcPr>
          <w:p w:rsidR="003903DC" w:rsidRDefault="009C0565" w:rsidP="009C05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565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Санкт-Петербург, </w:t>
            </w:r>
            <w:r w:rsidR="004F7A0B">
              <w:rPr>
                <w:rFonts w:ascii="Times New Roman" w:hAnsi="Times New Roman" w:cs="Times New Roman"/>
                <w:sz w:val="24"/>
                <w:szCs w:val="24"/>
              </w:rPr>
              <w:t>Измайловский проспект, дом 10,</w:t>
            </w:r>
            <w:r w:rsidRPr="009C0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A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0565">
              <w:rPr>
                <w:rFonts w:ascii="Times New Roman" w:hAnsi="Times New Roman" w:cs="Times New Roman"/>
                <w:sz w:val="24"/>
                <w:szCs w:val="24"/>
              </w:rPr>
              <w:t>в фойе 1-го этажа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3DC" w:rsidRDefault="003903DC" w:rsidP="009C05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903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903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903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65" w:rsidRDefault="009C05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65" w:rsidRDefault="009C05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903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3903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3DC" w:rsidRDefault="009C0565" w:rsidP="00EA3682">
            <w:pPr>
              <w:pStyle w:val="ConsPlusNonformat"/>
              <w:rPr>
                <w:color w:val="000000" w:themeColor="text1"/>
                <w:sz w:val="24"/>
                <w:szCs w:val="24"/>
              </w:rPr>
            </w:pPr>
            <w:r w:rsidRPr="006D6EBC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Санкт-Петербург, </w:t>
            </w:r>
            <w:r w:rsidR="004F7A0B">
              <w:rPr>
                <w:rFonts w:ascii="Times New Roman" w:hAnsi="Times New Roman" w:cs="Times New Roman"/>
                <w:sz w:val="24"/>
                <w:szCs w:val="24"/>
              </w:rPr>
              <w:t>Измайловский проспект, дом 10, Большой зал</w:t>
            </w:r>
          </w:p>
        </w:tc>
      </w:tr>
    </w:tbl>
    <w:p w:rsidR="003903DC" w:rsidRDefault="003903DC" w:rsidP="009C0565">
      <w:pPr>
        <w:pStyle w:val="ConsPlusNonformat"/>
        <w:jc w:val="center"/>
        <w:rPr>
          <w:color w:val="000000" w:themeColor="text1"/>
          <w:sz w:val="24"/>
          <w:szCs w:val="24"/>
        </w:rPr>
      </w:pPr>
    </w:p>
    <w:sectPr w:rsidR="003903DC">
      <w:pgSz w:w="11906" w:h="16838"/>
      <w:pgMar w:top="851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3045"/>
    <w:multiLevelType w:val="hybridMultilevel"/>
    <w:tmpl w:val="3B164454"/>
    <w:lvl w:ilvl="0" w:tplc="959888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D3FBA"/>
    <w:multiLevelType w:val="hybridMultilevel"/>
    <w:tmpl w:val="06B25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DC"/>
    <w:rsid w:val="00042EC9"/>
    <w:rsid w:val="000E34B6"/>
    <w:rsid w:val="00136580"/>
    <w:rsid w:val="001C0FC3"/>
    <w:rsid w:val="00261786"/>
    <w:rsid w:val="002D37D9"/>
    <w:rsid w:val="00336EAA"/>
    <w:rsid w:val="00344191"/>
    <w:rsid w:val="003903DC"/>
    <w:rsid w:val="003E24EB"/>
    <w:rsid w:val="0041632D"/>
    <w:rsid w:val="004607F2"/>
    <w:rsid w:val="00482AD6"/>
    <w:rsid w:val="004D5EB8"/>
    <w:rsid w:val="004F7A0B"/>
    <w:rsid w:val="00516DC1"/>
    <w:rsid w:val="00586EB9"/>
    <w:rsid w:val="006D6EBC"/>
    <w:rsid w:val="007F323A"/>
    <w:rsid w:val="00940481"/>
    <w:rsid w:val="009C0565"/>
    <w:rsid w:val="009D4D87"/>
    <w:rsid w:val="00A214E3"/>
    <w:rsid w:val="00A6556B"/>
    <w:rsid w:val="00B0789F"/>
    <w:rsid w:val="00B41E08"/>
    <w:rsid w:val="00C227DA"/>
    <w:rsid w:val="00D02244"/>
    <w:rsid w:val="00D657E3"/>
    <w:rsid w:val="00DE5CFD"/>
    <w:rsid w:val="00E83268"/>
    <w:rsid w:val="00EA3682"/>
    <w:rsid w:val="00F5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9ABFD6-4211-416D-9150-EA1698E9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 w:cs="Segoe UI"/>
      <w:sz w:val="18"/>
      <w:szCs w:val="18"/>
    </w:rPr>
  </w:style>
  <w:style w:type="character" w:styleId="a5">
    <w:name w:val="Hyperlink"/>
    <w:basedOn w:val="a0"/>
    <w:unhideWhenUsed/>
    <w:rPr>
      <w:color w:val="0000FF" w:themeColor="hyperlink"/>
      <w:u w:val="single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Pr>
      <w:rFonts w:ascii="Courier New" w:eastAsia="Courier New" w:hAnsi="Courier New" w:cs="Courier New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before="240" w:line="461" w:lineRule="exact"/>
    </w:pPr>
    <w:rPr>
      <w:rFonts w:ascii="Courier New" w:eastAsia="Courier New" w:hAnsi="Courier New" w:cs="Courier New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Shumeyko_ND</dc:creator>
  <cp:lastModifiedBy>admin</cp:lastModifiedBy>
  <cp:revision>18</cp:revision>
  <cp:lastPrinted>2019-02-21T06:33:00Z</cp:lastPrinted>
  <dcterms:created xsi:type="dcterms:W3CDTF">2019-01-10T07:52:00Z</dcterms:created>
  <dcterms:modified xsi:type="dcterms:W3CDTF">2019-02-21T07:35:00Z</dcterms:modified>
</cp:coreProperties>
</file>